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t>П</w:t>
      </w: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t>риложение № 1</w:t>
      </w:r>
    </w:p>
    <w:tbl>
      <w:tblPr>
        <w:tblW w:w="9750" w:type="dxa"/>
        <w:tblCellSpacing w:w="15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07471" w:rsidTr="0030747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 xml:space="preserve">към чл. 21, ал. 1 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 xml:space="preserve">(Изм. – ДВ, бр. 32 от 2014 г., 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в сила от 8.04.2014 г.)</w:t>
            </w:r>
          </w:p>
          <w:tbl>
            <w:tblPr>
              <w:tblW w:w="120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5"/>
            </w:tblGrid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Табло за работното време и почивките на членовете на екипажа на борда на кораба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Table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shipboard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working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arrangements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for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crew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members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board</w:t>
                  </w:r>
                  <w:proofErr w:type="spellEnd"/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Име на кораба/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Name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ship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...................... Знаме на кораба/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Flag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ship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......................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Номер по ИМО/IMO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Number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...................... Последна актуализация на таблото/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Last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updated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...................... от/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from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(.......) до/to (.......) страници/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pages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Минимален брой часове в почивка/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Minimum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rest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: 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Минималният брой часове в почивка не може да бъде по-малко от 10 часа за период от 24 часа и 77 часа за всеки 7-дневен период/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Minimum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rest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shall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not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be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less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than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10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a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period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24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and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77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any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7-day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period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Други изисквания/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Other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requirements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: ……………………………........………………………..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0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15"/>
              <w:gridCol w:w="1215"/>
              <w:gridCol w:w="1215"/>
            </w:tblGrid>
            <w:tr w:rsidR="00307471">
              <w:trPr>
                <w:tblCellSpacing w:w="0" w:type="dxa"/>
              </w:trPr>
              <w:tc>
                <w:tcPr>
                  <w:tcW w:w="1200" w:type="dxa"/>
                  <w:vMerge w:val="restart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№ по ред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No</w:t>
                  </w:r>
                  <w:proofErr w:type="spellEnd"/>
                </w:p>
              </w:tc>
              <w:tc>
                <w:tcPr>
                  <w:tcW w:w="1200" w:type="dxa"/>
                  <w:vMerge w:val="restart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Име, презиме, фамилия/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Name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Surname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, Family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name</w:t>
                  </w:r>
                  <w:proofErr w:type="spellEnd"/>
                </w:p>
              </w:tc>
              <w:tc>
                <w:tcPr>
                  <w:tcW w:w="1200" w:type="dxa"/>
                  <w:vMerge w:val="restart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Длъжност/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Rank</w:t>
                  </w:r>
                  <w:proofErr w:type="spellEnd"/>
                </w:p>
              </w:tc>
              <w:tc>
                <w:tcPr>
                  <w:tcW w:w="4800" w:type="dxa"/>
                  <w:gridSpan w:val="4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Работни часове всекидневно/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Daily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work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</w:p>
              </w:tc>
              <w:tc>
                <w:tcPr>
                  <w:tcW w:w="1215" w:type="dxa"/>
                  <w:vMerge w:val="restart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Коментари/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Comments</w:t>
                  </w:r>
                  <w:proofErr w:type="spellEnd"/>
                </w:p>
              </w:tc>
              <w:tc>
                <w:tcPr>
                  <w:tcW w:w="2430" w:type="dxa"/>
                  <w:gridSpan w:val="2"/>
                  <w:vMerge w:val="restart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Общо часове в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почивка/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Total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rest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hours</w:t>
                  </w:r>
                  <w:proofErr w:type="spellEnd"/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0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на море/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sea</w:t>
                  </w:r>
                  <w:proofErr w:type="spellEnd"/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 пристанище/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port</w:t>
                  </w:r>
                  <w:proofErr w:type="spellEnd"/>
                </w:p>
              </w:tc>
              <w:tc>
                <w:tcPr>
                  <w:tcW w:w="1215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3645" w:type="dxa"/>
                  <w:gridSpan w:val="2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на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вахта/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on</w:t>
                  </w:r>
                  <w:proofErr w:type="spellEnd"/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watch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извън вахта/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not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watch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на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вахта/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watch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извън вахта/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not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watch</w:t>
                  </w:r>
                  <w:proofErr w:type="spellEnd"/>
                </w:p>
              </w:tc>
              <w:tc>
                <w:tcPr>
                  <w:tcW w:w="1215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на море/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sea</w:t>
                  </w:r>
                  <w:proofErr w:type="spellEnd"/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 пристанище/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port</w:t>
                  </w:r>
                  <w:proofErr w:type="spellEnd"/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from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to _______</w:t>
                  </w: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from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to ______</w:t>
                  </w: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from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to ______</w:t>
                  </w: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 ______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from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___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to ______</w:t>
                  </w:r>
                </w:p>
              </w:tc>
              <w:tc>
                <w:tcPr>
                  <w:tcW w:w="1215" w:type="dxa"/>
                  <w:vMerge/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почивка/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rest</w:t>
                  </w:r>
                  <w:proofErr w:type="spellEnd"/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почивка/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rest</w:t>
                  </w:r>
                  <w:proofErr w:type="spellEnd"/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1.</w:t>
                  </w: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2.</w:t>
                  </w: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0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5"/>
            </w:tblGrid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Подпис и печат на капитана/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Master’s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signature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and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stamp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: 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i/>
                      <w:iCs/>
                      <w:szCs w:val="24"/>
                      <w:lang w:val="x-none" w:eastAsia="bg-BG"/>
                    </w:rPr>
                    <w:t>Забележка.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В колона „Длъжност“ записът се извършва съгласно „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Minimum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Safe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Manning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Certificate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“ или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Екипажния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списък.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204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Terminology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used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column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„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Rank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“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shall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be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same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as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used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in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„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Minimum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Safe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Manning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Certificate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“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or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the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Crewlist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</w:tc>
      </w:tr>
    </w:tbl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lastRenderedPageBreak/>
        <w:t xml:space="preserve">                                                                Приложение № 1а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                 към чл. 21, ал. 2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   (Ново – ДВ, </w:t>
      </w:r>
      <w:r>
        <w:rPr>
          <w:rFonts w:eastAsia="Times New Roman"/>
          <w:szCs w:val="24"/>
          <w:lang w:val="x-none" w:eastAsia="bg-BG"/>
        </w:rPr>
        <w:t>бр. 19 от 2018 г.</w:t>
      </w: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>)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07471" w:rsidTr="00307471">
        <w:trPr>
          <w:tblCellSpacing w:w="15" w:type="dxa"/>
        </w:trPr>
        <w:tc>
          <w:tcPr>
            <w:tcW w:w="10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График на работното време и почивките на членовете на екипажа и на обслужващия персонал на борда на кораба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Име на кораба ..........................................................................................................................................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Знаме на кораба .......................................................................................................................................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УЕИН/ENI ................................................................................................................................................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Последна актуализация на графика ......................................................................................................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от (............................) до (.......................) страници 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Минимален брой часове в почивка: 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Минималният брой часове в почивка не може да бъде по-малко от 10 часа за период 24 часа и 84 часа за всеки 7-дневен период 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Други изисквания: ..................................................................................................................................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20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Подпис и печат на капитана: .................................................................................................................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0" w:type="auto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1005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307471">
              <w:trPr>
                <w:tblCellSpacing w:w="0" w:type="dxa"/>
              </w:trPr>
              <w:tc>
                <w:tcPr>
                  <w:tcW w:w="100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№ по ред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Име, презиме, фамилия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Длъжност</w:t>
                  </w:r>
                </w:p>
              </w:tc>
              <w:tc>
                <w:tcPr>
                  <w:tcW w:w="408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Работни часове всекидневно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Коментари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Общо часове почивка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 време на плаване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 пристанище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 време на плаване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 пристанище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на 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вахта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изв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ън вахта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на 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вахта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изв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ън вахта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поч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ивка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поч</w:t>
                  </w: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ивка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  <w:hideMark/>
                </w:tcPr>
                <w:p w:rsidR="00307471" w:rsidRDefault="00307471">
                  <w:pPr>
                    <w:spacing w:after="0" w:line="240" w:lineRule="auto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1.</w:t>
                  </w: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2.</w:t>
                  </w: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</w:tc>
      </w:tr>
    </w:tbl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lastRenderedPageBreak/>
        <w:t xml:space="preserve">                                                                 Приложение № 2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към чл. 22, ал. 1 и чл. 28, ал. 1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  (Доп. – ДВ, </w:t>
      </w:r>
      <w:r>
        <w:rPr>
          <w:rFonts w:eastAsia="Times New Roman"/>
          <w:szCs w:val="24"/>
          <w:lang w:val="x-none" w:eastAsia="bg-BG"/>
        </w:rPr>
        <w:t>бр. 19 от 2018 г.</w:t>
      </w: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>)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07471" w:rsidTr="00307471">
        <w:trPr>
          <w:tblCellSpacing w:w="15" w:type="dxa"/>
        </w:trPr>
        <w:tc>
          <w:tcPr>
            <w:tcW w:w="2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Ежемесечна отчетна форма за действително отработеното време (в часове)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или времето (в часове) за почивка и временна неработоспособност поради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общо заболяване, трудова злополука или професионална болест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----------------------------------------------------------------------------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Име на кораба . . . . . . ИМО номер/УЕИН . . . . . . Знаме на кораба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Член на екипажа/обслужващия персонал (трите имена) . . . . . . . . . . . . Длъжност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Месец и година . . . . . . Дава ли вахта: да +---+ не +---+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+---+ +---+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Моля да отбележите часовете в работа с "х", часовете в почивка с "о" 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по болест с "б"</w:t>
            </w:r>
          </w:p>
          <w:tbl>
            <w:tblPr>
              <w:tblW w:w="21285" w:type="dxa"/>
              <w:tblCellSpacing w:w="8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01"/>
              <w:gridCol w:w="701"/>
              <w:gridCol w:w="701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10"/>
            </w:tblGrid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Час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05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06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07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08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09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10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15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16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17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18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19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20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“х”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“о”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“б”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Забележки</w:t>
                  </w: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Дата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lastRenderedPageBreak/>
                    <w:t>03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05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06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07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08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09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10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15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16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17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18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19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20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22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23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24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25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26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27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28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29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30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31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“х”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“о”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8" w:type="dxa"/>
              </w:trPr>
              <w:tc>
                <w:tcPr>
                  <w:tcW w:w="3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“б” общо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 xml:space="preserve"> Име на капитана на кораба (на упълномощеното лице) ...........................</w:t>
            </w:r>
          </w:p>
          <w:tbl>
            <w:tblPr>
              <w:tblW w:w="15240" w:type="dxa"/>
              <w:tblCellSpacing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6"/>
              <w:gridCol w:w="7164"/>
            </w:tblGrid>
            <w:tr w:rsidR="00307471">
              <w:trPr>
                <w:tblCellSpacing w:w="8" w:type="dxa"/>
              </w:trPr>
              <w:tc>
                <w:tcPr>
                  <w:tcW w:w="2650" w:type="pct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Подпис на капитана (на упълномощеното лице): ......</w:t>
                  </w:r>
                </w:p>
              </w:tc>
              <w:tc>
                <w:tcPr>
                  <w:tcW w:w="2350" w:type="pct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Подпис на члена на екипажа/обслужващия персонал:..................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</w:tc>
      </w:tr>
    </w:tbl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x-none" w:eastAsia="bg-BG"/>
        </w:rPr>
        <w:t>Забележка.</w:t>
      </w: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Копие от настоящата форма се предоставя на члена на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>екипажа/обслужващия персонал.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t xml:space="preserve">                                                               Приложение № 3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                       към чл. 63 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 xml:space="preserve">                                             (Отм. – ДВ, </w:t>
      </w:r>
      <w:r>
        <w:rPr>
          <w:rFonts w:eastAsia="Times New Roman"/>
          <w:szCs w:val="24"/>
          <w:lang w:val="x-none" w:eastAsia="bg-BG"/>
        </w:rPr>
        <w:t>бр. 19 от 2018 г.</w:t>
      </w:r>
      <w:r>
        <w:rPr>
          <w:rFonts w:ascii="Courier New" w:eastAsia="Times New Roman" w:hAnsi="Courier New" w:cs="Courier New"/>
          <w:sz w:val="20"/>
          <w:szCs w:val="20"/>
          <w:lang w:val="x-none" w:eastAsia="bg-BG"/>
        </w:rPr>
        <w:t>)</w:t>
      </w:r>
    </w:p>
    <w:p w:rsidR="00307471" w:rsidRDefault="00307471" w:rsidP="003074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x-none" w:eastAsia="bg-BG"/>
        </w:rPr>
        <w:t xml:space="preserve">                                                                                                 Приложение № 4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7908"/>
        <w:gridCol w:w="1842"/>
      </w:tblGrid>
      <w:tr w:rsidR="00307471" w:rsidTr="00307471">
        <w:trPr>
          <w:tblCellSpacing w:w="15" w:type="dxa"/>
        </w:trPr>
        <w:tc>
          <w:tcPr>
            <w:tcW w:w="130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 xml:space="preserve">към чл. 97, ал. 1 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Разрешително за работа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Забележка. Отговорният офицер отбелязва с отметки приложимите дейности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в лявата част на полетата, следващи заглавната част на текста, и зачертава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неприложимите в дясната част. Офицерът включва при необходимост подходящи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текстове за приложимите дейности в частите "друга работа" или "допълнителни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предпазни мерки".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Лицето, натоварено с работата, отбелязва с отметки всички приложими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дейности в дясната част след извършване на всяка проверка.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Работата, която ще се извършва: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Период на валидност на разрешителното: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Място за извършване на работата: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Лице, ръководещо работата: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Лица за извършване на работата: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Отговорен офицер (подпис):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. . . . . . . . . . . . .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Дата . . . . . . . . . . . . Време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Капитан (подпис) . . . . . . . . . . . . . . .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Дата . . . . . . . . . . . . Време . . . . . . .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  <w:r>
              <w:rPr>
                <w:rFonts w:eastAsia="Times New Roman"/>
                <w:szCs w:val="24"/>
                <w:lang w:val="x-none" w:eastAsia="bg-BG"/>
              </w:rPr>
              <w:t>Влизане в затворено и ограничено пространство</w:t>
            </w:r>
          </w:p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3050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2"/>
              <w:gridCol w:w="396"/>
              <w:gridCol w:w="396"/>
              <w:gridCol w:w="5535"/>
              <w:gridCol w:w="397"/>
              <w:gridCol w:w="264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2450" w:type="pct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ПРЕДИ ИЗМЕРВАНЕ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350" w:type="pct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СЛЕД ИЗМЕРВАНЕ</w:t>
                  </w: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Пространството е вентилирано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Пространството е вентилирано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Въздухът е проверен и атмосферата е безопасна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Въздухът е проверен и атмосферата е безопасна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Има спасителен екип и спасително оборудване на входа на пространството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Има спасителен екип и спасително оборудване на входа на пространството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Отговорно лице е наблюдател на входа на пространството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Отговорно лице е наблюдател на входа на пространството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Съгласувана е комуникацията между лицето на входа и лицата, които влизат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Съгласувана е комуникацията между лицето на входа и лицата, които влизат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Достъпът до пространството и осветлението е задоволителен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Достъпът до пространството и осветлението е задоволителен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Всички инструменти и другото оборудване са от разрешен тип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Всички инструменти и другото оборудване са от разрешен тип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При използване на изолираща дихателна апаратура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(1) познаването на апаратурата от използващия е потвърдено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(2) апаратурата е проверена и изправна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При използване на изолираща дихателна апаратура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(1) познаването на апаратурата от използващия е потвърдено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(2) апаратурата е проверена и изправна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Други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Други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300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3"/>
              <w:gridCol w:w="390"/>
              <w:gridCol w:w="390"/>
              <w:gridCol w:w="5462"/>
              <w:gridCol w:w="390"/>
              <w:gridCol w:w="390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4850" w:type="pct"/>
                  <w:gridSpan w:val="5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  <w:t>Оборудване и екипировка</w:t>
                  </w: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Отстранени са от мястото на работа/изолирани са източниците на електрически ток или топлина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Отстранени са от мястото на работа/изолирани са източниците на електрически ток или топлина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Всички лица, които трябва да бъдат информирани, са информирани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Всички лица, които трябва да бъдат информирани, са информирани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Предупредителните надписи са поставени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Предупредителните надписи са поставени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300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3"/>
              <w:gridCol w:w="390"/>
              <w:gridCol w:w="390"/>
              <w:gridCol w:w="5462"/>
              <w:gridCol w:w="390"/>
              <w:gridCol w:w="390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4850" w:type="pct"/>
                  <w:gridSpan w:val="5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  <w:t>Предпазни мерки срещу инцидент на борда на кораба</w:t>
                  </w:r>
                </w:p>
              </w:tc>
              <w:tc>
                <w:tcPr>
                  <w:tcW w:w="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Работи, при които възникват източници на запалване (заваряване, рязане, пробиване, ремонт на ел. оборудване и др.)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Работи, при които възникват източници на запалване ( заваряване, рязане, пробиване, ремонт на ел. оборудване и др.)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мястото са отстранени опасните материали и има сертификат за “ГАЗ ФРИ”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От мястото са отстранени опасните материали и има сертификат за “ГАЗ ФРИ”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Вентилацията съответства на изискванията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Вентилацията съответства на изискванията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Екипировката е изправна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Екипировката е изправна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Пожарните приспособления са в добро състояние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1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Пожарните приспособления са в добро състояние</w:t>
                  </w: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510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0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  <w:t>Друга работа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300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1"/>
              <w:gridCol w:w="394"/>
              <w:gridCol w:w="394"/>
              <w:gridCol w:w="5386"/>
              <w:gridCol w:w="395"/>
              <w:gridCol w:w="395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540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0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  <w:t>Допълнителни предпазни мерки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300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398"/>
              <w:gridCol w:w="398"/>
              <w:gridCol w:w="5309"/>
              <w:gridCol w:w="398"/>
              <w:gridCol w:w="398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960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val="x-none" w:eastAsia="bg-BG"/>
                    </w:rPr>
                    <w:t>Резултати от проверките</w:t>
                  </w: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  <w:tbl>
            <w:tblPr>
              <w:tblW w:w="12990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394"/>
              <w:gridCol w:w="394"/>
              <w:gridCol w:w="5379"/>
              <w:gridCol w:w="394"/>
              <w:gridCol w:w="395"/>
            </w:tblGrid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  <w:jc w:val="center"/>
              </w:trPr>
              <w:tc>
                <w:tcPr>
                  <w:tcW w:w="230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Cs w:val="24"/>
                <w:lang w:val="x-none" w:eastAsia="bg-BG"/>
              </w:rPr>
            </w:pPr>
          </w:p>
        </w:tc>
      </w:tr>
      <w:tr w:rsidR="00307471" w:rsidTr="00307471">
        <w:trPr>
          <w:gridAfter w:val="1"/>
          <w:wAfter w:w="2400" w:type="dxa"/>
          <w:tblCellSpacing w:w="15" w:type="dxa"/>
        </w:trPr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2340"/>
              <w:gridCol w:w="5895"/>
            </w:tblGrid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Взети са под внимание всички препоръки и предпазните мерки ще бъдат</w:t>
                  </w: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поддържани през времетраенето на работата: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(Подпис на лицето, натоварено с работата) . . . . . . . . . . . . 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Завършване на работата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Работата беше завършена и всички лица под мое ръководство, материали и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екипировка са извън пространството: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(Подпис на лицето, натоварено с работата). . . . . . . . . . . . . 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4695" w:type="dxa"/>
                  <w:gridSpan w:val="2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Дата . . . . . . . . . . .       </w:t>
                  </w:r>
                </w:p>
              </w:tc>
              <w:tc>
                <w:tcPr>
                  <w:tcW w:w="589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Време . . . . . . . . . . . . 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235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340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5895" w:type="dxa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10590" w:type="dxa"/>
                  <w:gridSpan w:val="3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1.  Разработката е форма от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Code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of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safe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working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practices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for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merchant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seamen</w:t>
                  </w:r>
                  <w:proofErr w:type="spellEnd"/>
                  <w:r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</w:p>
              </w:tc>
            </w:tr>
            <w:tr w:rsidR="00307471">
              <w:trPr>
                <w:tblCellSpacing w:w="0" w:type="dxa"/>
              </w:trPr>
              <w:tc>
                <w:tcPr>
                  <w:tcW w:w="235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5895" w:type="dxa"/>
                  <w:vAlign w:val="center"/>
                </w:tcPr>
                <w:p w:rsidR="00307471" w:rsidRDefault="00307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</w:p>
              </w:tc>
            </w:tr>
          </w:tbl>
          <w:p w:rsidR="00307471" w:rsidRDefault="0030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x-none" w:eastAsia="bg-BG"/>
              </w:rPr>
            </w:pPr>
          </w:p>
        </w:tc>
      </w:tr>
    </w:tbl>
    <w:p w:rsidR="00536331" w:rsidRDefault="00536331"/>
    <w:sectPr w:rsidR="00536331" w:rsidSect="0030747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1"/>
    <w:rsid w:val="00307471"/>
    <w:rsid w:val="005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07471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0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0747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07471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0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0747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1</cp:revision>
  <dcterms:created xsi:type="dcterms:W3CDTF">2019-06-05T08:41:00Z</dcterms:created>
  <dcterms:modified xsi:type="dcterms:W3CDTF">2019-06-05T08:41:00Z</dcterms:modified>
</cp:coreProperties>
</file>